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558C3" w14:textId="77777777" w:rsidR="00F40CC5" w:rsidRPr="0052391F" w:rsidRDefault="00697FAF" w:rsidP="00EC551E">
      <w:pPr>
        <w:spacing w:after="0" w:line="240" w:lineRule="auto"/>
        <w:rPr>
          <w:rFonts w:ascii="Gill Sans MT" w:eastAsia="Times New Roman" w:hAnsi="Gill Sans MT" w:cs="Times New Roman"/>
          <w:b/>
          <w:bCs/>
          <w:sz w:val="24"/>
          <w:szCs w:val="24"/>
          <w:lang w:eastAsia="en-GB"/>
        </w:rPr>
      </w:pPr>
      <w:r w:rsidRPr="00697FAF">
        <w:rPr>
          <w:rFonts w:ascii="Gill Sans MT" w:eastAsia="Times New Roman" w:hAnsi="Gill Sans MT" w:cs="Times New Roman"/>
          <w:b/>
          <w:bCs/>
          <w:sz w:val="24"/>
          <w:szCs w:val="24"/>
          <w:lang w:eastAsia="en-GB"/>
        </w:rPr>
        <w:t>THE GUILD OF THE ROYAL HOSPITAL OF ST BARTHOLOMEW</w:t>
      </w:r>
      <w:r w:rsidRPr="00697FAF">
        <w:rPr>
          <w:rFonts w:ascii="Gill Sans MT" w:eastAsia="Times New Roman" w:hAnsi="Gill Sans MT" w:cs="Times New Roman"/>
          <w:b/>
          <w:bCs/>
          <w:sz w:val="24"/>
          <w:szCs w:val="24"/>
          <w:lang w:eastAsia="en-GB"/>
        </w:rPr>
        <w:br/>
      </w:r>
    </w:p>
    <w:p w14:paraId="28F565F6" w14:textId="0A55D79E" w:rsidR="00697FAF" w:rsidRDefault="0052391F" w:rsidP="00F40CC5">
      <w:pPr>
        <w:spacing w:after="0" w:line="240" w:lineRule="auto"/>
        <w:rPr>
          <w:rFonts w:ascii="Gill Sans MT" w:eastAsia="Times New Roman" w:hAnsi="Gill Sans MT" w:cs="Times New Roman"/>
          <w:b/>
          <w:bCs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b/>
          <w:bCs/>
          <w:sz w:val="24"/>
          <w:szCs w:val="24"/>
          <w:lang w:eastAsia="en-GB"/>
        </w:rPr>
        <w:t>GRANTS POLICY</w:t>
      </w:r>
      <w:r w:rsidR="00697FAF" w:rsidRPr="00697FAF">
        <w:rPr>
          <w:rFonts w:ascii="Gill Sans MT" w:eastAsia="Times New Roman" w:hAnsi="Gill Sans MT" w:cs="Times New Roman"/>
          <w:b/>
          <w:bCs/>
          <w:sz w:val="24"/>
          <w:szCs w:val="24"/>
          <w:lang w:eastAsia="en-GB"/>
        </w:rPr>
        <w:t xml:space="preserve"> –</w:t>
      </w:r>
      <w:r w:rsidR="00361592">
        <w:rPr>
          <w:rFonts w:ascii="Gill Sans MT" w:eastAsia="Times New Roman" w:hAnsi="Gill Sans MT" w:cs="Times New Roman"/>
          <w:b/>
          <w:bCs/>
          <w:sz w:val="24"/>
          <w:szCs w:val="24"/>
          <w:lang w:eastAsia="en-GB"/>
        </w:rPr>
        <w:t xml:space="preserve"> </w:t>
      </w:r>
      <w:r w:rsidR="002F46A6">
        <w:rPr>
          <w:rFonts w:ascii="Gill Sans MT" w:eastAsia="Times New Roman" w:hAnsi="Gill Sans MT" w:cs="Times New Roman"/>
          <w:b/>
          <w:bCs/>
          <w:sz w:val="24"/>
          <w:szCs w:val="24"/>
          <w:lang w:eastAsia="en-GB"/>
        </w:rPr>
        <w:t xml:space="preserve">Updated </w:t>
      </w:r>
      <w:r w:rsidR="00FA10A2">
        <w:rPr>
          <w:rFonts w:ascii="Gill Sans MT" w:eastAsia="Times New Roman" w:hAnsi="Gill Sans MT" w:cs="Times New Roman"/>
          <w:b/>
          <w:bCs/>
          <w:sz w:val="24"/>
          <w:szCs w:val="24"/>
          <w:lang w:eastAsia="en-GB"/>
        </w:rPr>
        <w:t>October 2022</w:t>
      </w:r>
    </w:p>
    <w:p w14:paraId="6EA6FC04" w14:textId="77777777" w:rsidR="00F40CC5" w:rsidRPr="00361592" w:rsidRDefault="00F40CC5" w:rsidP="00F40CC5">
      <w:pPr>
        <w:spacing w:after="0" w:line="240" w:lineRule="auto"/>
        <w:rPr>
          <w:rFonts w:ascii="Gill Sans MT" w:eastAsia="Times New Roman" w:hAnsi="Gill Sans MT" w:cs="Times New Roman"/>
          <w:b/>
          <w:bCs/>
          <w:sz w:val="24"/>
          <w:szCs w:val="24"/>
          <w:lang w:eastAsia="en-GB"/>
        </w:rPr>
      </w:pPr>
    </w:p>
    <w:p w14:paraId="2BB03977" w14:textId="36714628" w:rsidR="002F5E7C" w:rsidRPr="00AD0307" w:rsidRDefault="00AD0307" w:rsidP="0009615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Gill Sans MT" w:eastAsia="Times New Roman" w:hAnsi="Gill Sans MT" w:cs="Times New Roman"/>
          <w:sz w:val="20"/>
          <w:szCs w:val="20"/>
          <w:lang w:eastAsia="en-GB"/>
        </w:rPr>
      </w:pPr>
      <w:r w:rsidRPr="00AD0307">
        <w:rPr>
          <w:rFonts w:ascii="Gill Sans MT" w:eastAsia="Times New Roman" w:hAnsi="Gill Sans MT" w:cs="Times New Roman"/>
          <w:sz w:val="24"/>
          <w:szCs w:val="24"/>
          <w:lang w:eastAsia="en-GB"/>
        </w:rPr>
        <w:t>Grant applications can</w:t>
      </w:r>
      <w:r w:rsidR="00697FAF" w:rsidRPr="00AD0307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be submitted by empl</w:t>
      </w:r>
      <w:r>
        <w:rPr>
          <w:rFonts w:ascii="Gill Sans MT" w:eastAsia="Times New Roman" w:hAnsi="Gill Sans MT" w:cs="Times New Roman"/>
          <w:sz w:val="24"/>
          <w:szCs w:val="24"/>
          <w:lang w:eastAsia="en-GB"/>
        </w:rPr>
        <w:t>oyees of Barts Health NHS Trust, patients and others entitled to benefit by virtue of the Objects as set out in 3.1.</w:t>
      </w:r>
    </w:p>
    <w:p w14:paraId="4B19C397" w14:textId="77777777" w:rsidR="00AD0307" w:rsidRPr="00AD0307" w:rsidRDefault="00AD0307" w:rsidP="00096159">
      <w:pPr>
        <w:spacing w:after="0" w:line="240" w:lineRule="auto"/>
        <w:ind w:left="357"/>
        <w:jc w:val="both"/>
        <w:rPr>
          <w:rFonts w:ascii="Gill Sans MT" w:eastAsia="Times New Roman" w:hAnsi="Gill Sans MT" w:cs="Times New Roman"/>
          <w:sz w:val="20"/>
          <w:szCs w:val="20"/>
          <w:lang w:eastAsia="en-GB"/>
        </w:rPr>
      </w:pPr>
    </w:p>
    <w:p w14:paraId="0B5518E5" w14:textId="0BBFCFCC" w:rsidR="00697FAF" w:rsidRDefault="00697FAF" w:rsidP="0009615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EA15FE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Applications </w:t>
      </w:r>
      <w:r w:rsidR="006A659C" w:rsidRPr="00EA15FE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should </w:t>
      </w:r>
      <w:r w:rsidRPr="00EA15FE">
        <w:rPr>
          <w:rFonts w:ascii="Gill Sans MT" w:eastAsia="Times New Roman" w:hAnsi="Gill Sans MT" w:cs="Times New Roman"/>
          <w:sz w:val="24"/>
          <w:szCs w:val="24"/>
          <w:lang w:eastAsia="en-GB"/>
        </w:rPr>
        <w:t>be submitted using the official application form.</w:t>
      </w:r>
    </w:p>
    <w:p w14:paraId="22994799" w14:textId="77777777" w:rsidR="002F5E7C" w:rsidRPr="008E393F" w:rsidRDefault="002F5E7C" w:rsidP="00096159">
      <w:pPr>
        <w:spacing w:after="0" w:line="240" w:lineRule="auto"/>
        <w:ind w:left="357"/>
        <w:jc w:val="both"/>
        <w:rPr>
          <w:rFonts w:ascii="Gill Sans MT" w:eastAsia="Times New Roman" w:hAnsi="Gill Sans MT" w:cs="Times New Roman"/>
          <w:sz w:val="20"/>
          <w:szCs w:val="20"/>
          <w:lang w:eastAsia="en-GB"/>
        </w:rPr>
      </w:pPr>
    </w:p>
    <w:p w14:paraId="5AA8D34B" w14:textId="4E430AD7" w:rsidR="00697FAF" w:rsidRDefault="00697FAF" w:rsidP="00096159">
      <w:pPr>
        <w:numPr>
          <w:ilvl w:val="0"/>
          <w:numId w:val="1"/>
        </w:num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The item/service requested </w:t>
      </w:r>
      <w:r w:rsidR="00AD0307">
        <w:rPr>
          <w:rFonts w:ascii="Gill Sans MT" w:eastAsia="Times New Roman" w:hAnsi="Gill Sans MT" w:cs="Times New Roman"/>
          <w:sz w:val="24"/>
          <w:szCs w:val="24"/>
          <w:lang w:eastAsia="en-GB"/>
        </w:rPr>
        <w:t>will need to</w:t>
      </w:r>
      <w:r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be in compliance with the Constitution of </w:t>
      </w:r>
      <w:r w:rsidR="00F21BC0">
        <w:rPr>
          <w:rFonts w:ascii="Gill Sans MT" w:eastAsia="Times New Roman" w:hAnsi="Gill Sans MT" w:cs="Times New Roman"/>
          <w:sz w:val="24"/>
          <w:szCs w:val="24"/>
          <w:lang w:eastAsia="en-GB"/>
        </w:rPr>
        <w:t>Barts</w:t>
      </w:r>
      <w:r w:rsidR="00F21BC0"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Guild, specifically ‘Article 3. Objects’ which states: </w:t>
      </w:r>
    </w:p>
    <w:p w14:paraId="7D03C8D9" w14:textId="77777777" w:rsidR="00AD0307" w:rsidRPr="00096159" w:rsidRDefault="00AD0307" w:rsidP="00AD0307">
      <w:pPr>
        <w:spacing w:after="0" w:line="240" w:lineRule="auto"/>
        <w:ind w:left="360"/>
        <w:rPr>
          <w:rFonts w:ascii="Gill Sans MT" w:eastAsia="Times New Roman" w:hAnsi="Gill Sans MT" w:cs="Times New Roman"/>
          <w:sz w:val="16"/>
          <w:szCs w:val="16"/>
          <w:lang w:eastAsia="en-GB"/>
        </w:rPr>
      </w:pPr>
    </w:p>
    <w:p w14:paraId="19BED6BD" w14:textId="4F76D61E" w:rsidR="00697FAF" w:rsidRDefault="00697FAF" w:rsidP="002F5E7C">
      <w:pPr>
        <w:numPr>
          <w:ilvl w:val="1"/>
          <w:numId w:val="1"/>
        </w:num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>The charity’s objects are to help The Royal H</w:t>
      </w:r>
      <w:r w:rsidR="00AD0307">
        <w:rPr>
          <w:rFonts w:ascii="Gill Sans MT" w:eastAsia="Times New Roman" w:hAnsi="Gill Sans MT" w:cs="Times New Roman"/>
          <w:sz w:val="24"/>
          <w:szCs w:val="24"/>
          <w:lang w:eastAsia="en-GB"/>
        </w:rPr>
        <w:t>ospital of St Bartholomew (‘the Hospital’</w:t>
      </w:r>
      <w:r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) by providing: </w:t>
      </w:r>
    </w:p>
    <w:p w14:paraId="12E38B08" w14:textId="77777777" w:rsidR="003200D0" w:rsidRPr="003200D0" w:rsidRDefault="003200D0" w:rsidP="003200D0">
      <w:pPr>
        <w:spacing w:after="0" w:line="240" w:lineRule="auto"/>
        <w:ind w:left="792"/>
        <w:rPr>
          <w:rFonts w:ascii="Gill Sans MT" w:eastAsia="Times New Roman" w:hAnsi="Gill Sans MT" w:cs="Times New Roman"/>
          <w:sz w:val="16"/>
          <w:szCs w:val="16"/>
          <w:lang w:eastAsia="en-GB"/>
        </w:rPr>
      </w:pPr>
    </w:p>
    <w:p w14:paraId="4940D91E" w14:textId="0332E0F0" w:rsidR="00697FAF" w:rsidRPr="00697FAF" w:rsidRDefault="00697FAF" w:rsidP="002F5E7C">
      <w:pPr>
        <w:numPr>
          <w:ilvl w:val="2"/>
          <w:numId w:val="1"/>
        </w:num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>by personal service and by the provision from the charity’s funds of such amenities for the patients and staff as would not be available for them under the National Health Service; and</w:t>
      </w:r>
    </w:p>
    <w:p w14:paraId="57D6202D" w14:textId="68C37D86" w:rsidR="00697FAF" w:rsidRDefault="00697FAF" w:rsidP="002F5E7C">
      <w:pPr>
        <w:numPr>
          <w:ilvl w:val="2"/>
          <w:numId w:val="1"/>
        </w:num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>such other charitable assistance to the Hospital, its patients, former patients, staff, students and others involved with the affairs of the Hospital as the trustees may determine.</w:t>
      </w:r>
    </w:p>
    <w:p w14:paraId="6D5C895A" w14:textId="77777777" w:rsidR="002F5E7C" w:rsidRPr="008E393F" w:rsidRDefault="002F5E7C" w:rsidP="002F5E7C">
      <w:pPr>
        <w:spacing w:after="0" w:line="240" w:lineRule="auto"/>
        <w:ind w:left="1224"/>
        <w:rPr>
          <w:rFonts w:ascii="Gill Sans MT" w:eastAsia="Times New Roman" w:hAnsi="Gill Sans MT" w:cs="Times New Roman"/>
          <w:sz w:val="20"/>
          <w:szCs w:val="20"/>
          <w:lang w:eastAsia="en-GB"/>
        </w:rPr>
      </w:pPr>
    </w:p>
    <w:p w14:paraId="4C9D34BD" w14:textId="3BCC1D12" w:rsidR="00697FAF" w:rsidRDefault="00697FAF" w:rsidP="00096159">
      <w:pPr>
        <w:numPr>
          <w:ilvl w:val="0"/>
          <w:numId w:val="1"/>
        </w:num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>The grant application must confirm compliance with all relevant laws and regulations, including the Hospit</w:t>
      </w:r>
      <w:r w:rsidR="00AD0307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al’s Health &amp; Safety standards.  </w:t>
      </w:r>
      <w:r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If relevant to the grant, approval </w:t>
      </w:r>
      <w:r w:rsidR="00AD0307">
        <w:rPr>
          <w:rFonts w:ascii="Gill Sans MT" w:eastAsia="Times New Roman" w:hAnsi="Gill Sans MT" w:cs="Times New Roman"/>
          <w:sz w:val="24"/>
          <w:szCs w:val="24"/>
          <w:lang w:eastAsia="en-GB"/>
        </w:rPr>
        <w:t>should</w:t>
      </w:r>
      <w:r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be sought from the Trust’s </w:t>
      </w:r>
      <w:r w:rsidR="00FA10A2">
        <w:rPr>
          <w:rFonts w:ascii="Gill Sans MT" w:eastAsia="Times New Roman" w:hAnsi="Gill Sans MT" w:cs="Times New Roman"/>
          <w:sz w:val="24"/>
          <w:szCs w:val="24"/>
          <w:lang w:eastAsia="en-GB"/>
        </w:rPr>
        <w:t>E</w:t>
      </w:r>
      <w:r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>states department (for example, if installation of equipment is required).</w:t>
      </w:r>
    </w:p>
    <w:p w14:paraId="120E3A8F" w14:textId="77777777" w:rsidR="002F5E7C" w:rsidRPr="008E393F" w:rsidRDefault="002F5E7C" w:rsidP="00096159">
      <w:pPr>
        <w:spacing w:after="0" w:line="240" w:lineRule="auto"/>
        <w:ind w:left="360"/>
        <w:jc w:val="both"/>
        <w:rPr>
          <w:rFonts w:ascii="Gill Sans MT" w:eastAsia="Times New Roman" w:hAnsi="Gill Sans MT" w:cs="Times New Roman"/>
          <w:sz w:val="20"/>
          <w:szCs w:val="20"/>
          <w:lang w:eastAsia="en-GB"/>
        </w:rPr>
      </w:pPr>
    </w:p>
    <w:p w14:paraId="45FD210F" w14:textId="689A090F" w:rsidR="00697FAF" w:rsidRDefault="00697FAF" w:rsidP="00096159">
      <w:pPr>
        <w:numPr>
          <w:ilvl w:val="0"/>
          <w:numId w:val="1"/>
        </w:num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The application </w:t>
      </w:r>
      <w:r w:rsidR="00F80ED0">
        <w:rPr>
          <w:rFonts w:ascii="Gill Sans MT" w:eastAsia="Times New Roman" w:hAnsi="Gill Sans MT" w:cs="Times New Roman"/>
          <w:sz w:val="24"/>
          <w:szCs w:val="24"/>
          <w:lang w:eastAsia="en-GB"/>
        </w:rPr>
        <w:t>will need to</w:t>
      </w:r>
      <w:r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c</w:t>
      </w:r>
      <w:r w:rsidR="00F80ED0">
        <w:rPr>
          <w:rFonts w:ascii="Gill Sans MT" w:eastAsia="Times New Roman" w:hAnsi="Gill Sans MT" w:cs="Times New Roman"/>
          <w:sz w:val="24"/>
          <w:szCs w:val="24"/>
          <w:lang w:eastAsia="en-GB"/>
        </w:rPr>
        <w:t>onsider the durability and cost-</w:t>
      </w:r>
      <w:r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>effectiveness of the item/service requested, specifically where on-going maintenance or consumables are required.</w:t>
      </w:r>
    </w:p>
    <w:p w14:paraId="46E932FA" w14:textId="77777777" w:rsidR="002F5E7C" w:rsidRPr="008E393F" w:rsidRDefault="002F5E7C" w:rsidP="00096159">
      <w:pPr>
        <w:spacing w:after="0" w:line="240" w:lineRule="auto"/>
        <w:ind w:left="360"/>
        <w:jc w:val="both"/>
        <w:rPr>
          <w:rFonts w:ascii="Gill Sans MT" w:eastAsia="Times New Roman" w:hAnsi="Gill Sans MT" w:cs="Times New Roman"/>
          <w:sz w:val="20"/>
          <w:szCs w:val="20"/>
          <w:lang w:eastAsia="en-GB"/>
        </w:rPr>
      </w:pPr>
    </w:p>
    <w:p w14:paraId="1AEA1398" w14:textId="2CF31F40" w:rsidR="005D4798" w:rsidRDefault="00B77EA7" w:rsidP="00096159">
      <w:pPr>
        <w:numPr>
          <w:ilvl w:val="0"/>
          <w:numId w:val="1"/>
        </w:num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sz w:val="24"/>
          <w:szCs w:val="24"/>
          <w:lang w:eastAsia="en-GB"/>
        </w:rPr>
        <w:t>Barts</w:t>
      </w:r>
      <w:r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 w:rsidR="00697FAF"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>Guild will consider grants for educational activities of staff</w:t>
      </w:r>
      <w:r w:rsidR="00DE5B4A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(courses, professional </w:t>
      </w:r>
      <w:r w:rsidR="00E550C8">
        <w:rPr>
          <w:rFonts w:ascii="Gill Sans MT" w:eastAsia="Times New Roman" w:hAnsi="Gill Sans MT" w:cs="Times New Roman"/>
          <w:sz w:val="24"/>
          <w:szCs w:val="24"/>
          <w:lang w:eastAsia="en-GB"/>
        </w:rPr>
        <w:t>development</w:t>
      </w:r>
      <w:r w:rsidR="00DE5B4A">
        <w:rPr>
          <w:rFonts w:ascii="Gill Sans MT" w:eastAsia="Times New Roman" w:hAnsi="Gill Sans MT" w:cs="Times New Roman"/>
          <w:sz w:val="24"/>
          <w:szCs w:val="24"/>
          <w:lang w:eastAsia="en-GB"/>
        </w:rPr>
        <w:t>, conferences)</w:t>
      </w:r>
      <w:r w:rsidR="00697FAF"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if they are deemed to be of benefit to the Hospital and its patients.</w:t>
      </w:r>
    </w:p>
    <w:p w14:paraId="620ECB01" w14:textId="77777777" w:rsidR="00096159" w:rsidRPr="00096159" w:rsidRDefault="00096159" w:rsidP="00096159">
      <w:pPr>
        <w:spacing w:after="0" w:line="240" w:lineRule="auto"/>
        <w:ind w:left="360"/>
        <w:rPr>
          <w:rFonts w:ascii="Gill Sans MT" w:eastAsia="Times New Roman" w:hAnsi="Gill Sans MT" w:cs="Times New Roman"/>
          <w:sz w:val="16"/>
          <w:szCs w:val="16"/>
          <w:lang w:eastAsia="en-GB"/>
        </w:rPr>
      </w:pPr>
    </w:p>
    <w:p w14:paraId="20FE6B36" w14:textId="06AAD69D" w:rsidR="005D4798" w:rsidRPr="002538A5" w:rsidRDefault="005D4798" w:rsidP="002538A5">
      <w:pPr>
        <w:pStyle w:val="ListParagraph"/>
        <w:numPr>
          <w:ilvl w:val="0"/>
          <w:numId w:val="4"/>
        </w:num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Staff will be required to explain how undertaking the educational activity will benefit the </w:t>
      </w:r>
      <w:r w:rsidR="00FA10A2"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>H</w:t>
      </w:r>
      <w:r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>ospital and its patients</w:t>
      </w:r>
      <w:r w:rsidR="005F2FF6"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>.</w:t>
      </w:r>
    </w:p>
    <w:p w14:paraId="5B63CAE9" w14:textId="4E5A3185" w:rsidR="005D4798" w:rsidRPr="002538A5" w:rsidRDefault="005D4798" w:rsidP="002538A5">
      <w:pPr>
        <w:pStyle w:val="ListParagraph"/>
        <w:numPr>
          <w:ilvl w:val="0"/>
          <w:numId w:val="4"/>
        </w:num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>Support from the applicant</w:t>
      </w:r>
      <w:r w:rsidR="005F2FF6"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>’</w:t>
      </w:r>
      <w:r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>s line manager</w:t>
      </w:r>
      <w:r w:rsidR="005F2FF6"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>/supervisor</w:t>
      </w:r>
      <w:r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will be necessary, confirming the above</w:t>
      </w:r>
      <w:r w:rsidR="005F2FF6"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>.</w:t>
      </w:r>
    </w:p>
    <w:p w14:paraId="1E6C33C0" w14:textId="793D3298" w:rsidR="00A15D3E" w:rsidRPr="002538A5" w:rsidRDefault="005D4798" w:rsidP="002538A5">
      <w:pPr>
        <w:pStyle w:val="ListParagraph"/>
        <w:numPr>
          <w:ilvl w:val="0"/>
          <w:numId w:val="4"/>
        </w:num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>Travel and accommodation fees will be considered</w:t>
      </w:r>
      <w:r w:rsidR="00A15D3E"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>, up to a maximum of £150 per application.</w:t>
      </w:r>
    </w:p>
    <w:p w14:paraId="3809FDD4" w14:textId="2295FEA9" w:rsidR="00C63F9E" w:rsidRPr="002538A5" w:rsidRDefault="00C63F9E" w:rsidP="002538A5">
      <w:pPr>
        <w:pStyle w:val="ListParagraph"/>
        <w:numPr>
          <w:ilvl w:val="0"/>
          <w:numId w:val="4"/>
        </w:num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>Usually, o</w:t>
      </w:r>
      <w:r w:rsidR="00A15D3E"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nly one educational activity will be considered </w:t>
      </w:r>
      <w:r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per member of staff </w:t>
      </w:r>
      <w:r w:rsidR="00A15D3E"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>in any</w:t>
      </w:r>
      <w:r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12 month period</w:t>
      </w:r>
      <w:r w:rsidR="004910AE"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>.</w:t>
      </w:r>
    </w:p>
    <w:p w14:paraId="3579FF1A" w14:textId="77777777" w:rsidR="002538A5" w:rsidRDefault="002538A5" w:rsidP="002538A5">
      <w:pPr>
        <w:pStyle w:val="ListParagraph"/>
        <w:numPr>
          <w:ilvl w:val="0"/>
          <w:numId w:val="4"/>
        </w:num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>A maximum of two members of staff will be supported to undertake any one educational, in-person, activity at a time.  At the Guild’s discretion, up to two additional places for online attendance may be awarded where the online method of delivery is available in addition to in-person attendance.  Where the event is only delivered online, up to four places may be awarded at the Guild’s discretion.</w:t>
      </w:r>
    </w:p>
    <w:p w14:paraId="3E1DC393" w14:textId="243C6210" w:rsidR="007535E5" w:rsidRPr="002538A5" w:rsidRDefault="007535E5" w:rsidP="002538A5">
      <w:pPr>
        <w:pStyle w:val="ListParagraph"/>
        <w:numPr>
          <w:ilvl w:val="0"/>
          <w:numId w:val="4"/>
        </w:num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>It is not the Guild’s usual practice to support funding for modules</w:t>
      </w:r>
      <w:r w:rsidR="001D39F1"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>contributing towards</w:t>
      </w:r>
      <w:r w:rsidR="001D39F1"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>higher degree courses, such as Masters</w:t>
      </w:r>
      <w:r w:rsidR="002538A5"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>’</w:t>
      </w:r>
      <w:r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degrees.</w:t>
      </w:r>
    </w:p>
    <w:p w14:paraId="21FB755E" w14:textId="77777777" w:rsidR="00F40CC5" w:rsidRPr="008E393F" w:rsidRDefault="00F40CC5" w:rsidP="00F40CC5">
      <w:pPr>
        <w:spacing w:after="0" w:line="240" w:lineRule="auto"/>
        <w:ind w:left="792"/>
        <w:rPr>
          <w:rFonts w:ascii="Gill Sans MT" w:eastAsia="Times New Roman" w:hAnsi="Gill Sans MT" w:cs="Times New Roman"/>
          <w:sz w:val="20"/>
          <w:szCs w:val="20"/>
          <w:lang w:eastAsia="en-GB"/>
        </w:rPr>
      </w:pPr>
    </w:p>
    <w:p w14:paraId="46D26D2B" w14:textId="17AC24B9" w:rsidR="00F40CC5" w:rsidRPr="002538A5" w:rsidRDefault="002538A5" w:rsidP="002538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ill Sans MT" w:eastAsia="Times New Roman" w:hAnsi="Gill Sans MT" w:cs="Times New Roman"/>
          <w:sz w:val="20"/>
          <w:szCs w:val="20"/>
          <w:lang w:eastAsia="en-GB"/>
        </w:rPr>
      </w:pPr>
      <w:r w:rsidRPr="002538A5">
        <w:rPr>
          <w:rFonts w:ascii="Gill Sans MT" w:eastAsia="Times New Roman" w:hAnsi="Gill Sans MT" w:cs="Times New Roman"/>
          <w:sz w:val="24"/>
          <w:szCs w:val="24"/>
          <w:lang w:eastAsia="en-GB"/>
        </w:rPr>
        <w:t>All applicants need to be aware that the charity may decide to make a contribution towards the purpose of their requested grant rather than cover the full cost.  This includes grants for conferences, education and training.</w:t>
      </w:r>
    </w:p>
    <w:p w14:paraId="3CD08652" w14:textId="10612C9F" w:rsidR="00697FAF" w:rsidRDefault="00B77EA7" w:rsidP="00096159">
      <w:pPr>
        <w:numPr>
          <w:ilvl w:val="0"/>
          <w:numId w:val="1"/>
        </w:num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sz w:val="24"/>
          <w:szCs w:val="24"/>
          <w:lang w:eastAsia="en-GB"/>
        </w:rPr>
        <w:lastRenderedPageBreak/>
        <w:t>Barts</w:t>
      </w:r>
      <w:r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 w:rsidR="00697FAF"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Guild will only consider prospective requests. </w:t>
      </w:r>
      <w:r w:rsidR="00096159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 w:rsidR="00697FAF"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>It cannot reimburse for items already purchased.</w:t>
      </w:r>
      <w:r w:rsidR="00096159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 </w:t>
      </w:r>
      <w:r w:rsidR="00F21BC0">
        <w:rPr>
          <w:rFonts w:ascii="Gill Sans MT" w:eastAsia="Times New Roman" w:hAnsi="Gill Sans MT" w:cs="Times New Roman"/>
          <w:sz w:val="24"/>
          <w:szCs w:val="24"/>
          <w:lang w:eastAsia="en-GB"/>
        </w:rPr>
        <w:t>For successful applicants, i</w:t>
      </w:r>
      <w:r w:rsidR="00E550C8" w:rsidRPr="00F21BC0">
        <w:rPr>
          <w:rFonts w:ascii="Gill Sans MT" w:eastAsia="Times New Roman" w:hAnsi="Gill Sans MT" w:cs="Times New Roman"/>
          <w:sz w:val="24"/>
          <w:szCs w:val="24"/>
          <w:lang w:eastAsia="en-GB"/>
        </w:rPr>
        <w:t>t is usual practi</w:t>
      </w:r>
      <w:r w:rsidR="00EA15FE">
        <w:rPr>
          <w:rFonts w:ascii="Gill Sans MT" w:eastAsia="Times New Roman" w:hAnsi="Gill Sans MT" w:cs="Times New Roman"/>
          <w:sz w:val="24"/>
          <w:szCs w:val="24"/>
          <w:lang w:eastAsia="en-GB"/>
        </w:rPr>
        <w:t>c</w:t>
      </w:r>
      <w:r w:rsidR="00E550C8" w:rsidRPr="00F21BC0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e for Barts Guild to refund payment </w:t>
      </w:r>
      <w:r w:rsidRPr="00F21BC0">
        <w:rPr>
          <w:rFonts w:ascii="Gill Sans MT" w:eastAsia="Times New Roman" w:hAnsi="Gill Sans MT" w:cs="Times New Roman"/>
          <w:sz w:val="24"/>
          <w:szCs w:val="24"/>
          <w:lang w:eastAsia="en-GB"/>
        </w:rPr>
        <w:t>on the submission of receipts.</w:t>
      </w:r>
      <w:r w:rsidR="00096159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 w:rsidRPr="00F21BC0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If an alternative payment arrangement is required, please contact us to discuss.</w:t>
      </w:r>
    </w:p>
    <w:p w14:paraId="11B2D22E" w14:textId="77777777" w:rsidR="00F40CC5" w:rsidRPr="008E393F" w:rsidRDefault="00F40CC5" w:rsidP="00096159">
      <w:pPr>
        <w:spacing w:after="0" w:line="240" w:lineRule="auto"/>
        <w:ind w:left="360"/>
        <w:jc w:val="both"/>
        <w:rPr>
          <w:rFonts w:ascii="Gill Sans MT" w:eastAsia="Times New Roman" w:hAnsi="Gill Sans MT" w:cs="Times New Roman"/>
          <w:sz w:val="20"/>
          <w:szCs w:val="20"/>
          <w:lang w:eastAsia="en-GB"/>
        </w:rPr>
      </w:pPr>
    </w:p>
    <w:p w14:paraId="26BDC81D" w14:textId="241EA9CC" w:rsidR="00697FAF" w:rsidRDefault="00697FAF" w:rsidP="00096159">
      <w:pPr>
        <w:numPr>
          <w:ilvl w:val="0"/>
          <w:numId w:val="1"/>
        </w:num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Successful applicants may be requested to write a case-report on the impact of the grant, for </w:t>
      </w:r>
      <w:r w:rsidR="00AD0307">
        <w:rPr>
          <w:rFonts w:ascii="Gill Sans MT" w:eastAsia="Times New Roman" w:hAnsi="Gill Sans MT" w:cs="Times New Roman"/>
          <w:sz w:val="24"/>
          <w:szCs w:val="24"/>
          <w:lang w:eastAsia="en-GB"/>
        </w:rPr>
        <w:t>publication online and/or in</w:t>
      </w:r>
      <w:r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 w:rsidRPr="00F50D23">
        <w:rPr>
          <w:rFonts w:ascii="Gill Sans MT" w:eastAsia="Times New Roman" w:hAnsi="Gill Sans MT" w:cs="Times New Roman"/>
          <w:i/>
          <w:sz w:val="24"/>
          <w:szCs w:val="24"/>
          <w:lang w:eastAsia="en-GB"/>
        </w:rPr>
        <w:t>Barts Guild News.</w:t>
      </w:r>
    </w:p>
    <w:p w14:paraId="4764B3A7" w14:textId="77777777" w:rsidR="006C07B4" w:rsidRDefault="006C07B4" w:rsidP="006C07B4">
      <w:pPr>
        <w:spacing w:after="0" w:line="240" w:lineRule="auto"/>
        <w:ind w:left="360"/>
        <w:jc w:val="both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14:paraId="59B2CF95" w14:textId="2BBEFE2D" w:rsidR="00C63F9E" w:rsidRPr="004910AE" w:rsidRDefault="00C63F9E" w:rsidP="00096159">
      <w:pPr>
        <w:numPr>
          <w:ilvl w:val="0"/>
          <w:numId w:val="1"/>
        </w:num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sz w:val="24"/>
          <w:szCs w:val="24"/>
          <w:lang w:eastAsia="en-GB"/>
        </w:rPr>
        <w:t>Barts Guild supports medical elective grants and financial hardship grants for medical students studying at Barts and The London School of Medicine and Dentistry</w:t>
      </w:r>
      <w:r w:rsidR="008D2A7F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.  </w:t>
      </w:r>
      <w:r w:rsidR="00F04297">
        <w:rPr>
          <w:rFonts w:ascii="Gill Sans MT" w:eastAsia="Times New Roman" w:hAnsi="Gill Sans MT" w:cs="Times New Roman"/>
          <w:sz w:val="24"/>
          <w:szCs w:val="24"/>
          <w:lang w:eastAsia="en-GB"/>
        </w:rPr>
        <w:t>These have their own criter</w:t>
      </w:r>
      <w:r w:rsidR="00F04297" w:rsidRPr="004910AE">
        <w:rPr>
          <w:rFonts w:ascii="Gill Sans MT" w:eastAsia="Times New Roman" w:hAnsi="Gill Sans MT" w:cs="Times New Roman"/>
          <w:sz w:val="24"/>
          <w:szCs w:val="24"/>
          <w:lang w:eastAsia="en-GB"/>
        </w:rPr>
        <w:t>ia and are administered by the medical school’s finance office.</w:t>
      </w:r>
      <w:r w:rsidR="00096159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 w:rsidR="00F04297" w:rsidRPr="004910AE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More information can be found at </w:t>
      </w:r>
      <w:r w:rsidR="004910AE" w:rsidRPr="00096159">
        <w:rPr>
          <w:rStyle w:val="Hyperlink"/>
          <w:rFonts w:ascii="Gill Sans MT" w:hAnsi="Gill Sans MT"/>
          <w:sz w:val="24"/>
          <w:szCs w:val="24"/>
        </w:rPr>
        <w:t>www.qmul.ac.uk/smd/undergraduate/finance/bursaries</w:t>
      </w:r>
    </w:p>
    <w:p w14:paraId="0F2F4A55" w14:textId="77777777" w:rsidR="00096159" w:rsidRDefault="00096159" w:rsidP="00096159">
      <w:pPr>
        <w:spacing w:after="0" w:line="240" w:lineRule="auto"/>
        <w:rPr>
          <w:rFonts w:ascii="Gill Sans MT" w:eastAsia="Times New Roman" w:hAnsi="Gill Sans MT" w:cs="Times New Roman"/>
          <w:b/>
          <w:bCs/>
          <w:sz w:val="24"/>
          <w:szCs w:val="24"/>
          <w:lang w:eastAsia="en-GB"/>
        </w:rPr>
      </w:pPr>
    </w:p>
    <w:p w14:paraId="4B6D4A5A" w14:textId="77777777" w:rsidR="0052391F" w:rsidRDefault="0052391F" w:rsidP="00096159">
      <w:pPr>
        <w:spacing w:after="0" w:line="240" w:lineRule="auto"/>
        <w:rPr>
          <w:rFonts w:ascii="Gill Sans MT" w:eastAsia="Times New Roman" w:hAnsi="Gill Sans MT" w:cs="Times New Roman"/>
          <w:b/>
          <w:bCs/>
          <w:sz w:val="24"/>
          <w:szCs w:val="24"/>
          <w:lang w:eastAsia="en-GB"/>
        </w:rPr>
      </w:pPr>
    </w:p>
    <w:p w14:paraId="3BD2792C" w14:textId="77777777" w:rsidR="00697FAF" w:rsidRDefault="00697FAF" w:rsidP="0052391F">
      <w:pPr>
        <w:spacing w:after="0" w:line="240" w:lineRule="auto"/>
        <w:rPr>
          <w:rFonts w:ascii="Gill Sans MT" w:eastAsia="Times New Roman" w:hAnsi="Gill Sans MT" w:cs="Times New Roman"/>
          <w:b/>
          <w:bCs/>
          <w:sz w:val="24"/>
          <w:szCs w:val="24"/>
          <w:lang w:eastAsia="en-GB"/>
        </w:rPr>
      </w:pPr>
      <w:r w:rsidRPr="00697FAF">
        <w:rPr>
          <w:rFonts w:ascii="Gill Sans MT" w:eastAsia="Times New Roman" w:hAnsi="Gill Sans MT" w:cs="Times New Roman"/>
          <w:b/>
          <w:bCs/>
          <w:sz w:val="24"/>
          <w:szCs w:val="24"/>
          <w:lang w:eastAsia="en-GB"/>
        </w:rPr>
        <w:t>APPLICATION PROCESSING PROCEDURE</w:t>
      </w:r>
    </w:p>
    <w:p w14:paraId="73796246" w14:textId="6FE81B67" w:rsidR="00697FAF" w:rsidRPr="004F0E59" w:rsidRDefault="00697FAF" w:rsidP="004F0E59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4F0E59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Applications for Grants </w:t>
      </w:r>
      <w:r w:rsidR="008D2A7F" w:rsidRPr="004F0E59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of </w:t>
      </w:r>
      <w:r w:rsidR="00364E52" w:rsidRPr="004F0E59">
        <w:rPr>
          <w:rFonts w:ascii="Gill Sans MT" w:eastAsia="Times New Roman" w:hAnsi="Gill Sans MT" w:cs="Times New Roman"/>
          <w:sz w:val="24"/>
          <w:szCs w:val="24"/>
          <w:lang w:eastAsia="en-GB"/>
        </w:rPr>
        <w:t>less than</w:t>
      </w:r>
      <w:r w:rsidRPr="004F0E59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£</w:t>
      </w:r>
      <w:r w:rsidR="00F50D23">
        <w:rPr>
          <w:rFonts w:ascii="Gill Sans MT" w:eastAsia="Times New Roman" w:hAnsi="Gill Sans MT" w:cs="Times New Roman"/>
          <w:sz w:val="24"/>
          <w:szCs w:val="24"/>
          <w:lang w:eastAsia="en-GB"/>
        </w:rPr>
        <w:t>2,</w:t>
      </w:r>
      <w:r w:rsidRPr="004F0E59">
        <w:rPr>
          <w:rFonts w:ascii="Gill Sans MT" w:eastAsia="Times New Roman" w:hAnsi="Gill Sans MT" w:cs="Times New Roman"/>
          <w:sz w:val="24"/>
          <w:szCs w:val="24"/>
          <w:lang w:eastAsia="en-GB"/>
        </w:rPr>
        <w:t>000 will be considered by the Grants</w:t>
      </w:r>
      <w:r w:rsidR="00F50D23">
        <w:rPr>
          <w:rFonts w:ascii="Gill Sans MT" w:eastAsia="Times New Roman" w:hAnsi="Gill Sans MT" w:cs="Times New Roman"/>
          <w:sz w:val="24"/>
          <w:szCs w:val="24"/>
          <w:lang w:eastAsia="en-GB"/>
        </w:rPr>
        <w:t>’</w:t>
      </w:r>
      <w:r w:rsidRPr="004F0E59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 w:rsidR="00F50D23" w:rsidRPr="004F0E59">
        <w:rPr>
          <w:rFonts w:ascii="Gill Sans MT" w:eastAsia="Times New Roman" w:hAnsi="Gill Sans MT" w:cs="Times New Roman"/>
          <w:sz w:val="24"/>
          <w:szCs w:val="24"/>
          <w:lang w:eastAsia="en-GB"/>
        </w:rPr>
        <w:t>sub-committee</w:t>
      </w:r>
      <w:r w:rsidRPr="004F0E59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 w:rsidR="00C80748" w:rsidRPr="004F0E59">
        <w:rPr>
          <w:rFonts w:ascii="Gill Sans MT" w:eastAsia="Times New Roman" w:hAnsi="Gill Sans MT" w:cs="Times New Roman"/>
          <w:sz w:val="24"/>
          <w:szCs w:val="24"/>
          <w:lang w:eastAsia="en-GB"/>
        </w:rPr>
        <w:t>as soon as possible</w:t>
      </w:r>
      <w:r w:rsidR="00364E52" w:rsidRPr="004F0E59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, ideally within </w:t>
      </w:r>
      <w:r w:rsidR="008D2A7F" w:rsidRPr="004F0E59">
        <w:rPr>
          <w:rFonts w:ascii="Gill Sans MT" w:eastAsia="Times New Roman" w:hAnsi="Gill Sans MT" w:cs="Times New Roman"/>
          <w:sz w:val="24"/>
          <w:szCs w:val="24"/>
          <w:lang w:eastAsia="en-GB"/>
        </w:rPr>
        <w:t>two</w:t>
      </w:r>
      <w:r w:rsidR="00364E52" w:rsidRPr="004F0E59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weeks</w:t>
      </w:r>
      <w:r w:rsidR="00E40BFE" w:rsidRPr="004F0E59">
        <w:rPr>
          <w:rFonts w:ascii="Gill Sans MT" w:eastAsia="Times New Roman" w:hAnsi="Gill Sans MT" w:cs="Times New Roman"/>
          <w:sz w:val="24"/>
          <w:szCs w:val="24"/>
          <w:lang w:eastAsia="en-GB"/>
        </w:rPr>
        <w:t>.</w:t>
      </w:r>
      <w:r w:rsidR="00DA741F" w:rsidRPr="004F0E59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 w:rsidR="008D2A7F" w:rsidRPr="004F0E59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 w:rsidR="00DA741F" w:rsidRPr="004F0E59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If required, </w:t>
      </w:r>
      <w:r w:rsidR="002759F4" w:rsidRPr="004F0E59">
        <w:rPr>
          <w:rFonts w:ascii="Gill Sans MT" w:eastAsia="Times New Roman" w:hAnsi="Gill Sans MT" w:cs="Times New Roman"/>
          <w:sz w:val="24"/>
          <w:szCs w:val="24"/>
          <w:lang w:eastAsia="en-GB"/>
        </w:rPr>
        <w:t>the Grants</w:t>
      </w:r>
      <w:r w:rsidR="00F50D23">
        <w:rPr>
          <w:rFonts w:ascii="Gill Sans MT" w:eastAsia="Times New Roman" w:hAnsi="Gill Sans MT" w:cs="Times New Roman"/>
          <w:sz w:val="24"/>
          <w:szCs w:val="24"/>
          <w:lang w:eastAsia="en-GB"/>
        </w:rPr>
        <w:t>’</w:t>
      </w:r>
      <w:r w:rsidR="002759F4" w:rsidRPr="004F0E59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 w:rsidR="00F50D23" w:rsidRPr="004F0E59">
        <w:rPr>
          <w:rFonts w:ascii="Gill Sans MT" w:eastAsia="Times New Roman" w:hAnsi="Gill Sans MT" w:cs="Times New Roman"/>
          <w:sz w:val="24"/>
          <w:szCs w:val="24"/>
          <w:lang w:eastAsia="en-GB"/>
        </w:rPr>
        <w:t>sub-committee</w:t>
      </w:r>
      <w:r w:rsidR="00DA741F" w:rsidRPr="004F0E59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may escalate the decision to the Management Committee. </w:t>
      </w:r>
    </w:p>
    <w:p w14:paraId="3F2EDC60" w14:textId="1DEEC94A" w:rsidR="0052391F" w:rsidRPr="004F0E59" w:rsidRDefault="002538A5" w:rsidP="004F0E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4F0E59">
        <w:rPr>
          <w:rFonts w:ascii="Gill Sans MT" w:eastAsia="Times New Roman" w:hAnsi="Gill Sans MT" w:cs="Times New Roman"/>
          <w:sz w:val="24"/>
          <w:szCs w:val="24"/>
          <w:lang w:eastAsia="en-GB"/>
        </w:rPr>
        <w:t>Applications for grants of more than £</w:t>
      </w:r>
      <w:r w:rsidR="00F50D23">
        <w:rPr>
          <w:rFonts w:ascii="Gill Sans MT" w:eastAsia="Times New Roman" w:hAnsi="Gill Sans MT" w:cs="Times New Roman"/>
          <w:sz w:val="24"/>
          <w:szCs w:val="24"/>
          <w:lang w:eastAsia="en-GB"/>
        </w:rPr>
        <w:t>2,</w:t>
      </w:r>
      <w:r w:rsidRPr="004F0E59">
        <w:rPr>
          <w:rFonts w:ascii="Gill Sans MT" w:eastAsia="Times New Roman" w:hAnsi="Gill Sans MT" w:cs="Times New Roman"/>
          <w:sz w:val="24"/>
          <w:szCs w:val="24"/>
          <w:lang w:eastAsia="en-GB"/>
        </w:rPr>
        <w:t>000 will be referred to the Guild’s trustees following a recommendation from the sub-committee.  This may add a few extra days to the application processing procedure.</w:t>
      </w:r>
    </w:p>
    <w:p w14:paraId="0E0C9AB6" w14:textId="77777777" w:rsidR="004F0E59" w:rsidRDefault="004F0E59" w:rsidP="0052391F">
      <w:pPr>
        <w:spacing w:after="0" w:line="240" w:lineRule="auto"/>
        <w:jc w:val="both"/>
        <w:rPr>
          <w:rFonts w:ascii="Gill Sans MT" w:eastAsia="Times New Roman" w:hAnsi="Gill Sans MT" w:cs="Times New Roman"/>
          <w:b/>
          <w:bCs/>
          <w:sz w:val="24"/>
          <w:szCs w:val="24"/>
          <w:lang w:eastAsia="en-GB"/>
        </w:rPr>
      </w:pPr>
    </w:p>
    <w:p w14:paraId="77EF253F" w14:textId="77777777" w:rsidR="00697FAF" w:rsidRDefault="00697FAF" w:rsidP="0052391F">
      <w:pPr>
        <w:spacing w:after="0" w:line="240" w:lineRule="auto"/>
        <w:jc w:val="both"/>
        <w:rPr>
          <w:rFonts w:ascii="Gill Sans MT" w:eastAsia="Times New Roman" w:hAnsi="Gill Sans MT" w:cs="Times New Roman"/>
          <w:b/>
          <w:bCs/>
          <w:sz w:val="24"/>
          <w:szCs w:val="24"/>
          <w:lang w:eastAsia="en-GB"/>
        </w:rPr>
      </w:pPr>
      <w:r w:rsidRPr="00697FAF">
        <w:rPr>
          <w:rFonts w:ascii="Gill Sans MT" w:eastAsia="Times New Roman" w:hAnsi="Gill Sans MT" w:cs="Times New Roman"/>
          <w:b/>
          <w:bCs/>
          <w:sz w:val="24"/>
          <w:szCs w:val="24"/>
          <w:lang w:eastAsia="en-GB"/>
        </w:rPr>
        <w:t>APPLICATION OUTCOME</w:t>
      </w:r>
    </w:p>
    <w:p w14:paraId="44565605" w14:textId="77777777" w:rsidR="0052391F" w:rsidRPr="00697FAF" w:rsidRDefault="0052391F" w:rsidP="0052391F">
      <w:p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14:paraId="2C74DC3F" w14:textId="45D4FA96" w:rsidR="00697FAF" w:rsidRPr="00697FAF" w:rsidRDefault="00697FAF" w:rsidP="0052391F">
      <w:pPr>
        <w:spacing w:after="0" w:line="240" w:lineRule="auto"/>
        <w:jc w:val="both"/>
        <w:rPr>
          <w:rFonts w:ascii="Gill Sans MT" w:hAnsi="Gill Sans MT"/>
        </w:rPr>
      </w:pPr>
      <w:r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>Once a decision has been taken, the Grants</w:t>
      </w:r>
      <w:r w:rsidR="00F50D23">
        <w:rPr>
          <w:rFonts w:ascii="Gill Sans MT" w:eastAsia="Times New Roman" w:hAnsi="Gill Sans MT" w:cs="Times New Roman"/>
          <w:sz w:val="24"/>
          <w:szCs w:val="24"/>
          <w:lang w:eastAsia="en-GB"/>
        </w:rPr>
        <w:t>’</w:t>
      </w:r>
      <w:bookmarkStart w:id="0" w:name="_GoBack"/>
      <w:bookmarkEnd w:id="0"/>
      <w:r w:rsidRPr="00697FAF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Coordinator will notify the applicant of the outcome. On occasion, further information may be requested from the applicant in order for a final decision to be made.</w:t>
      </w:r>
    </w:p>
    <w:p w14:paraId="15BF0700" w14:textId="77777777" w:rsidR="00F40CC5" w:rsidRPr="00697FAF" w:rsidRDefault="00F40CC5">
      <w:pPr>
        <w:spacing w:before="100" w:beforeAutospacing="1" w:after="100" w:afterAutospacing="1" w:line="240" w:lineRule="auto"/>
        <w:jc w:val="both"/>
        <w:rPr>
          <w:rFonts w:ascii="Gill Sans MT" w:hAnsi="Gill Sans MT"/>
        </w:rPr>
      </w:pPr>
    </w:p>
    <w:sectPr w:rsidR="00F40CC5" w:rsidRPr="00697FAF" w:rsidSect="00697FA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47F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D91EF0"/>
    <w:multiLevelType w:val="hybridMultilevel"/>
    <w:tmpl w:val="458C6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59152D"/>
    <w:multiLevelType w:val="multilevel"/>
    <w:tmpl w:val="3D9C0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080144"/>
    <w:multiLevelType w:val="hybridMultilevel"/>
    <w:tmpl w:val="6936DC6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F60A7A"/>
    <w:multiLevelType w:val="hybridMultilevel"/>
    <w:tmpl w:val="2F0E7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A45B9"/>
    <w:multiLevelType w:val="multilevel"/>
    <w:tmpl w:val="0D40C98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AF"/>
    <w:rsid w:val="00096159"/>
    <w:rsid w:val="000C3D20"/>
    <w:rsid w:val="001160C9"/>
    <w:rsid w:val="00123D5E"/>
    <w:rsid w:val="001D39F1"/>
    <w:rsid w:val="002538A5"/>
    <w:rsid w:val="002759F4"/>
    <w:rsid w:val="00284859"/>
    <w:rsid w:val="002F00BA"/>
    <w:rsid w:val="002F46A6"/>
    <w:rsid w:val="002F5E7C"/>
    <w:rsid w:val="003200D0"/>
    <w:rsid w:val="00361592"/>
    <w:rsid w:val="00364E52"/>
    <w:rsid w:val="003F57F0"/>
    <w:rsid w:val="00486859"/>
    <w:rsid w:val="004910AE"/>
    <w:rsid w:val="004945DD"/>
    <w:rsid w:val="004F0E59"/>
    <w:rsid w:val="0052391F"/>
    <w:rsid w:val="005806F1"/>
    <w:rsid w:val="005A7159"/>
    <w:rsid w:val="005B2C69"/>
    <w:rsid w:val="005D4798"/>
    <w:rsid w:val="005F2FF6"/>
    <w:rsid w:val="00697FAF"/>
    <w:rsid w:val="006A659C"/>
    <w:rsid w:val="006C07B4"/>
    <w:rsid w:val="006C07E0"/>
    <w:rsid w:val="006F3F32"/>
    <w:rsid w:val="00721B01"/>
    <w:rsid w:val="00723878"/>
    <w:rsid w:val="00733A0B"/>
    <w:rsid w:val="007535E5"/>
    <w:rsid w:val="008A0C82"/>
    <w:rsid w:val="008A4F3A"/>
    <w:rsid w:val="008D2A7F"/>
    <w:rsid w:val="008E393F"/>
    <w:rsid w:val="0099003D"/>
    <w:rsid w:val="00A15D3E"/>
    <w:rsid w:val="00A62DDC"/>
    <w:rsid w:val="00AD0307"/>
    <w:rsid w:val="00B77EA7"/>
    <w:rsid w:val="00C63F9E"/>
    <w:rsid w:val="00C80748"/>
    <w:rsid w:val="00CC2176"/>
    <w:rsid w:val="00D238EB"/>
    <w:rsid w:val="00DA741F"/>
    <w:rsid w:val="00DB4F4E"/>
    <w:rsid w:val="00DE5B4A"/>
    <w:rsid w:val="00E40BFE"/>
    <w:rsid w:val="00E550C8"/>
    <w:rsid w:val="00EA15FE"/>
    <w:rsid w:val="00EB2A40"/>
    <w:rsid w:val="00EC551E"/>
    <w:rsid w:val="00ED34BE"/>
    <w:rsid w:val="00F04297"/>
    <w:rsid w:val="00F156D7"/>
    <w:rsid w:val="00F21BC0"/>
    <w:rsid w:val="00F40CC5"/>
    <w:rsid w:val="00F50D23"/>
    <w:rsid w:val="00F80ED0"/>
    <w:rsid w:val="00FA10A2"/>
    <w:rsid w:val="00FC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9C9D73"/>
  <w15:docId w15:val="{4D921FB8-7D23-4011-AF8C-055D070F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4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5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5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5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5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10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3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Smith</dc:creator>
  <cp:keywords/>
  <dc:description/>
  <cp:lastModifiedBy>Phil Tarr</cp:lastModifiedBy>
  <cp:revision>4</cp:revision>
  <cp:lastPrinted>2019-10-20T14:34:00Z</cp:lastPrinted>
  <dcterms:created xsi:type="dcterms:W3CDTF">2022-10-06T20:42:00Z</dcterms:created>
  <dcterms:modified xsi:type="dcterms:W3CDTF">2022-10-06T21:04:00Z</dcterms:modified>
</cp:coreProperties>
</file>